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60" w:lineRule="auto"/>
        <w:jc w:val="right"/>
        <w:rPr>
          <w:b w:val="1"/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             </w:t>
      </w:r>
      <w:r w:rsidDel="00000000" w:rsidR="00000000" w:rsidRPr="00000000">
        <w:rPr>
          <w:b w:val="1"/>
          <w:sz w:val="54"/>
          <w:szCs w:val="54"/>
          <w:rtl w:val="0"/>
        </w:rPr>
        <w:t xml:space="preserve">St. Croix OBGYN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-371474</wp:posOffset>
            </wp:positionH>
            <wp:positionV relativeFrom="paragraph">
              <wp:posOffset>-704849</wp:posOffset>
            </wp:positionV>
            <wp:extent cx="2143125" cy="163353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33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O. Anne Treasure M.D., FACOG</w:t>
      </w:r>
    </w:p>
    <w:p w:rsidR="00000000" w:rsidDel="00000000" w:rsidP="00000000" w:rsidRDefault="00000000" w:rsidRPr="00000000" w14:paraId="00000003">
      <w:pPr>
        <w:shd w:fill="ffffff" w:val="clear"/>
        <w:spacing w:after="60" w:lineRule="auto"/>
        <w:jc w:val="right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Naita Salmon ANP</w:t>
      </w:r>
    </w:p>
    <w:p w:rsidR="00000000" w:rsidDel="00000000" w:rsidP="00000000" w:rsidRDefault="00000000" w:rsidRPr="00000000" w14:paraId="00000004">
      <w:pPr>
        <w:shd w:fill="ffffff" w:val="clear"/>
        <w:spacing w:after="60" w:lineRule="auto"/>
        <w:jc w:val="righ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113 Barren Spot Village Mall, Suite 7</w:t>
      </w:r>
    </w:p>
    <w:p w:rsidR="00000000" w:rsidDel="00000000" w:rsidP="00000000" w:rsidRDefault="00000000" w:rsidRPr="00000000" w14:paraId="00000005">
      <w:pPr>
        <w:shd w:fill="ffffff" w:val="clear"/>
        <w:spacing w:after="60" w:lineRule="auto"/>
        <w:jc w:val="righ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Kingshill VI 00850</w:t>
      </w:r>
    </w:p>
    <w:p w:rsidR="00000000" w:rsidDel="00000000" w:rsidP="00000000" w:rsidRDefault="00000000" w:rsidRPr="00000000" w14:paraId="00000006">
      <w:pPr>
        <w:shd w:fill="ffffff" w:val="clear"/>
        <w:spacing w:after="60" w:line="360" w:lineRule="auto"/>
        <w:jc w:val="righ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Phone: 340-719-9876   Fax: 340773-0600</w:t>
      </w:r>
    </w:p>
    <w:p w:rsidR="00000000" w:rsidDel="00000000" w:rsidP="00000000" w:rsidRDefault="00000000" w:rsidRPr="00000000" w14:paraId="00000007">
      <w:pPr>
        <w:shd w:fill="ffffff" w:val="clear"/>
        <w:spacing w:after="6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AUTHORIZATION TO RELEASE MEDICAL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60" w:lineRule="auto"/>
        <w:jc w:val="center"/>
        <w:rPr>
          <w:rFonts w:ascii="Times" w:cs="Times" w:eastAsia="Times" w:hAnsi="Time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6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Patient Name: ____________________________________________Date of Birth: 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1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Phone Number:________________________Email:______________________________________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4141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13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14141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14141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3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41413"/>
          <w:sz w:val="24"/>
          <w:szCs w:val="24"/>
          <w:rtl w:val="0"/>
        </w:rPr>
        <w:t xml:space="preserve">Person/Organization to Release information:_______________________________________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14141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3"/>
          <w:sz w:val="24"/>
          <w:szCs w:val="24"/>
          <w:rtl w:val="0"/>
        </w:rPr>
        <w:t xml:space="preserve">Street Address: ________________________________________________________________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14141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3"/>
          <w:sz w:val="24"/>
          <w:szCs w:val="24"/>
          <w:rtl w:val="0"/>
        </w:rPr>
        <w:t xml:space="preserve">City______________________ State_______________________ Zip Code_____________</w:t>
      </w:r>
    </w:p>
    <w:p w:rsidR="00000000" w:rsidDel="00000000" w:rsidP="00000000" w:rsidRDefault="00000000" w:rsidRPr="00000000" w14:paraId="00000011">
      <w:pPr>
        <w:shd w:fill="ffffff" w:val="clear"/>
        <w:spacing w:after="120" w:lineRule="auto"/>
        <w:jc w:val="both"/>
        <w:rPr>
          <w:rFonts w:ascii="Times New Roman" w:cs="Times New Roman" w:eastAsia="Times New Roman" w:hAnsi="Times New Roman"/>
          <w:color w:val="14141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3"/>
          <w:sz w:val="24"/>
          <w:szCs w:val="24"/>
          <w:rtl w:val="0"/>
        </w:rPr>
        <w:t xml:space="preserve">Phone Number___________________________ Fax Number_____________________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Time Of information to be Release: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From_____________ to 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Type of Information to be Release: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Entered Chart _____ Sonograms____ Labs_______ Billing_____ Progress Notes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purpose of the Disclosure: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____Continuing Medical Treatment ____ Insurance _____Attorney _____Other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color w:val="141413"/>
          <w:sz w:val="14"/>
          <w:szCs w:val="14"/>
        </w:rPr>
      </w:pPr>
      <w:r w:rsidDel="00000000" w:rsidR="00000000" w:rsidRPr="00000000">
        <w:rPr>
          <w:rFonts w:ascii="Times" w:cs="Times" w:eastAsia="Times" w:hAnsi="Times"/>
          <w:color w:val="141413"/>
          <w:sz w:val="14"/>
          <w:szCs w:val="14"/>
          <w:rtl w:val="0"/>
        </w:rPr>
        <w:t xml:space="preserve">This Release Authorizes the Disclosure of record 90 days from the date of execution. I understand that these records are protected under federal and state law and cannot be disclosed without my written consent unless otherwise provided by law. I further understand that the specific type of information be disclosed may, I further include: Diagnosis, Prognosis, and Treatment for physical illness, including treatment of auto- immune deficiency syndrome (AIDS), AIDS related complex (ARC), Sexual Transmitted Diseases (STDs), or human immunodeficiency virus (HIV). </w:t>
      </w:r>
    </w:p>
    <w:p w:rsidR="00000000" w:rsidDel="00000000" w:rsidP="00000000" w:rsidRDefault="00000000" w:rsidRPr="00000000" w14:paraId="0000001E">
      <w:pPr>
        <w:jc w:val="center"/>
        <w:rPr>
          <w:rFonts w:ascii="Times" w:cs="Times" w:eastAsia="Times" w:hAnsi="Times"/>
          <w:b w:val="1"/>
          <w:color w:val="141413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141413"/>
          <w:sz w:val="18"/>
          <w:szCs w:val="18"/>
          <w:rtl w:val="0"/>
        </w:rPr>
        <w:t xml:space="preserve">THERE IS A CHARGE OF $ 1.00 PER PAGE OF THE RECORDS REQUESTED.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" w:cs="Times" w:eastAsia="Times" w:hAnsi="Times"/>
          <w:b w:val="1"/>
          <w:color w:val="141413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color w:val="141413"/>
          <w:sz w:val="14"/>
          <w:szCs w:val="14"/>
          <w:rtl w:val="0"/>
        </w:rPr>
        <w:t xml:space="preserve">I have the right to revoke this consent at any time unless the facility which is to make the disclosure of information has already done.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" w:cs="Times" w:eastAsia="Times" w:hAnsi="Times"/>
          <w:b w:val="1"/>
          <w:color w:val="14141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b w:val="1"/>
          <w:color w:val="141413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141413"/>
          <w:sz w:val="24"/>
          <w:szCs w:val="24"/>
          <w:rtl w:val="0"/>
        </w:rPr>
        <w:t xml:space="preserve">Patient Signature ______________________________________________ Date ___________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  <w:b w:val="1"/>
          <w:color w:val="141413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141413"/>
          <w:sz w:val="24"/>
          <w:szCs w:val="24"/>
          <w:rtl w:val="0"/>
        </w:rPr>
        <w:t xml:space="preserve">Physician Notification: Approve _____ Yes _____ No   Why not? 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7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7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7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Normal" w:default="1">
    <w:name w:val="Normal"/>
    <w:qFormat w:val="1"/>
    <w:rsid w:val="007175E0"/>
  </w:style>
  <w:style w:type="paragraph" w:styleId="Heading1">
    <w:name w:val="heading 1"/>
    <w:basedOn w:val="Normal"/>
    <w:next w:val="Normal"/>
    <w:link w:val="Heading1Char"/>
    <w:uiPriority w:val="9"/>
    <w:qFormat w:val="1"/>
    <w:rsid w:val="007175E0"/>
    <w:pPr>
      <w:pBdr>
        <w:bottom w:color="943634" w:space="1" w:sz="12" w:themeColor="accent2" w:themeShade="0000BF" w:val="thinThickSmallGap"/>
      </w:pBdr>
      <w:spacing w:before="400"/>
      <w:jc w:val="center"/>
      <w:outlineLvl w:val="0"/>
    </w:pPr>
    <w:rPr>
      <w:caps w:val="1"/>
      <w:color w:val="632423" w:themeColor="accent2" w:themeShade="0000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7175E0"/>
    <w:pPr>
      <w:pBdr>
        <w:bottom w:color="622423" w:space="1" w:sz="4" w:themeColor="accent2" w:themeShade="00007F" w:val="single"/>
      </w:pBdr>
      <w:spacing w:before="400"/>
      <w:jc w:val="center"/>
      <w:outlineLvl w:val="1"/>
    </w:pPr>
    <w:rPr>
      <w:caps w:val="1"/>
      <w:color w:val="632423" w:themeColor="accent2" w:themeShade="0000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7175E0"/>
    <w:pPr>
      <w:pBdr>
        <w:top w:color="622423" w:space="1" w:sz="4" w:themeColor="accent2" w:themeShade="00007F" w:val="dotted"/>
        <w:bottom w:color="622423" w:space="1" w:sz="4" w:themeColor="accent2" w:themeShade="00007F" w:val="dotted"/>
      </w:pBdr>
      <w:spacing w:before="300"/>
      <w:jc w:val="center"/>
      <w:outlineLvl w:val="2"/>
    </w:pPr>
    <w:rPr>
      <w:caps w:val="1"/>
      <w:color w:val="622423" w:themeColor="accent2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7175E0"/>
    <w:pPr>
      <w:pBdr>
        <w:bottom w:color="943634" w:space="1" w:sz="4" w:themeColor="accent2" w:themeShade="0000BF" w:val="dotted"/>
      </w:pBdr>
      <w:spacing w:after="120"/>
      <w:jc w:val="center"/>
      <w:outlineLvl w:val="3"/>
    </w:pPr>
    <w:rPr>
      <w:caps w:val="1"/>
      <w:color w:val="622423" w:themeColor="accent2" w:themeShade="0000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7175E0"/>
    <w:pPr>
      <w:spacing w:after="120" w:before="320"/>
      <w:jc w:val="center"/>
      <w:outlineLvl w:val="4"/>
    </w:pPr>
    <w:rPr>
      <w:caps w:val="1"/>
      <w:color w:val="622423" w:themeColor="accent2" w:themeShade="0000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7175E0"/>
    <w:pPr>
      <w:spacing w:after="120"/>
      <w:jc w:val="center"/>
      <w:outlineLvl w:val="5"/>
    </w:pPr>
    <w:rPr>
      <w:caps w:val="1"/>
      <w:color w:val="943634" w:themeColor="accent2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7175E0"/>
    <w:pPr>
      <w:spacing w:after="120"/>
      <w:jc w:val="center"/>
      <w:outlineLvl w:val="6"/>
    </w:pPr>
    <w:rPr>
      <w:i w:val="1"/>
      <w:iCs w:val="1"/>
      <w:caps w:val="1"/>
      <w:color w:val="943634" w:themeColor="accent2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7175E0"/>
    <w:pPr>
      <w:spacing w:after="120"/>
      <w:jc w:val="center"/>
      <w:outlineLvl w:val="7"/>
    </w:pPr>
    <w:rPr>
      <w:caps w:val="1"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7175E0"/>
    <w:pPr>
      <w:spacing w:after="120"/>
      <w:jc w:val="center"/>
      <w:outlineLvl w:val="8"/>
    </w:pPr>
    <w:rPr>
      <w:i w:val="1"/>
      <w:iCs w:val="1"/>
      <w:caps w:val="1"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175E0"/>
    <w:rPr>
      <w:caps w:val="1"/>
      <w:color w:val="632423" w:themeColor="accent2" w:themeShade="000080"/>
      <w:spacing w:val="20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7175E0"/>
    <w:rPr>
      <w:caps w:val="1"/>
      <w:color w:val="632423" w:themeColor="accent2" w:themeShade="000080"/>
      <w:spacing w:val="1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7175E0"/>
    <w:rPr>
      <w:caps w:val="1"/>
      <w:color w:val="622423" w:themeColor="accent2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7175E0"/>
    <w:rPr>
      <w:caps w:val="1"/>
      <w:color w:val="622423" w:themeColor="accent2" w:themeShade="00007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7175E0"/>
    <w:rPr>
      <w:caps w:val="1"/>
      <w:color w:val="622423" w:themeColor="accent2" w:themeShade="00007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7175E0"/>
    <w:rPr>
      <w:caps w:val="1"/>
      <w:color w:val="943634" w:themeColor="accent2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7175E0"/>
    <w:rPr>
      <w:i w:val="1"/>
      <w:iCs w:val="1"/>
      <w:caps w:val="1"/>
      <w:color w:val="943634" w:themeColor="accent2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7175E0"/>
    <w:rPr>
      <w:caps w:val="1"/>
      <w:spacing w:val="1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7175E0"/>
    <w:rPr>
      <w:i w:val="1"/>
      <w:iCs w:val="1"/>
      <w:caps w:val="1"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7175E0"/>
    <w:rPr>
      <w:caps w:val="1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7175E0"/>
    <w:pPr>
      <w:pBdr>
        <w:top w:color="632423" w:space="1" w:sz="2" w:themeColor="accent2" w:themeShade="000080" w:val="dotted"/>
        <w:bottom w:color="632423" w:space="6" w:sz="2" w:themeColor="accent2" w:themeShade="000080" w:val="dotted"/>
      </w:pBdr>
      <w:spacing w:after="300" w:before="500" w:line="240" w:lineRule="auto"/>
      <w:jc w:val="center"/>
    </w:pPr>
    <w:rPr>
      <w:caps w:val="1"/>
      <w:color w:val="632423" w:themeColor="accent2" w:themeShade="000080"/>
      <w:spacing w:val="50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7175E0"/>
    <w:rPr>
      <w:caps w:val="1"/>
      <w:color w:val="632423" w:themeColor="accent2" w:themeShade="0000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7175E0"/>
    <w:pPr>
      <w:spacing w:after="560" w:line="240" w:lineRule="auto"/>
      <w:jc w:val="center"/>
    </w:pPr>
    <w:rPr>
      <w:caps w:val="1"/>
      <w:spacing w:val="20"/>
      <w:sz w:val="18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7175E0"/>
    <w:rPr>
      <w:caps w:val="1"/>
      <w:spacing w:val="20"/>
      <w:sz w:val="18"/>
      <w:szCs w:val="18"/>
    </w:rPr>
  </w:style>
  <w:style w:type="character" w:styleId="Strong">
    <w:name w:val="Strong"/>
    <w:uiPriority w:val="22"/>
    <w:qFormat w:val="1"/>
    <w:rsid w:val="007175E0"/>
    <w:rPr>
      <w:b w:val="1"/>
      <w:bCs w:val="1"/>
      <w:color w:val="943634" w:themeColor="accent2" w:themeShade="0000BF"/>
      <w:spacing w:val="5"/>
    </w:rPr>
  </w:style>
  <w:style w:type="character" w:styleId="Emphasis">
    <w:name w:val="Emphasis"/>
    <w:uiPriority w:val="20"/>
    <w:qFormat w:val="1"/>
    <w:rsid w:val="007175E0"/>
    <w:rPr>
      <w:caps w:val="1"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 w:val="1"/>
    <w:rsid w:val="007175E0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7175E0"/>
  </w:style>
  <w:style w:type="paragraph" w:styleId="ListParagraph">
    <w:name w:val="List Paragraph"/>
    <w:basedOn w:val="Normal"/>
    <w:uiPriority w:val="34"/>
    <w:qFormat w:val="1"/>
    <w:rsid w:val="007175E0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7175E0"/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7175E0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7175E0"/>
    <w:pPr>
      <w:pBdr>
        <w:top w:color="632423" w:space="10" w:sz="2" w:themeColor="accent2" w:themeShade="000080" w:val="dotted"/>
        <w:bottom w:color="632423" w:space="4" w:sz="2" w:themeColor="accent2" w:themeShade="000080" w:val="dotted"/>
      </w:pBdr>
      <w:spacing w:before="160" w:line="300" w:lineRule="auto"/>
      <w:ind w:left="1440" w:right="1440"/>
    </w:pPr>
    <w:rPr>
      <w:caps w:val="1"/>
      <w:color w:val="622423" w:themeColor="accent2" w:themeShade="00007F"/>
      <w:spacing w:val="5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175E0"/>
    <w:rPr>
      <w:caps w:val="1"/>
      <w:color w:val="622423" w:themeColor="accent2" w:themeShade="00007F"/>
      <w:spacing w:val="5"/>
      <w:sz w:val="20"/>
      <w:szCs w:val="20"/>
    </w:rPr>
  </w:style>
  <w:style w:type="character" w:styleId="SubtleEmphasis">
    <w:name w:val="Subtle Emphasis"/>
    <w:uiPriority w:val="19"/>
    <w:qFormat w:val="1"/>
    <w:rsid w:val="007175E0"/>
    <w:rPr>
      <w:i w:val="1"/>
      <w:iCs w:val="1"/>
    </w:rPr>
  </w:style>
  <w:style w:type="character" w:styleId="IntenseEmphasis">
    <w:name w:val="Intense Emphasis"/>
    <w:uiPriority w:val="21"/>
    <w:qFormat w:val="1"/>
    <w:rsid w:val="007175E0"/>
    <w:rPr>
      <w:i w:val="1"/>
      <w:iCs w:val="1"/>
      <w:caps w:val="1"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 w:val="1"/>
    <w:rsid w:val="007175E0"/>
    <w:rPr>
      <w:rFonts w:asciiTheme="minorHAnsi" w:cstheme="minorBidi" w:eastAsiaTheme="minorEastAsia" w:hAnsiTheme="minorHAnsi"/>
      <w:i w:val="1"/>
      <w:iCs w:val="1"/>
      <w:color w:val="622423" w:themeColor="accent2" w:themeShade="00007F"/>
    </w:rPr>
  </w:style>
  <w:style w:type="character" w:styleId="IntenseReference">
    <w:name w:val="Intense Reference"/>
    <w:uiPriority w:val="32"/>
    <w:qFormat w:val="1"/>
    <w:rsid w:val="007175E0"/>
    <w:rPr>
      <w:rFonts w:asciiTheme="minorHAnsi" w:cstheme="minorBidi" w:eastAsiaTheme="minorEastAsia" w:hAnsiTheme="minorHAnsi"/>
      <w:b w:val="1"/>
      <w:bCs w:val="1"/>
      <w:i w:val="1"/>
      <w:iCs w:val="1"/>
      <w:color w:val="622423" w:themeColor="accent2" w:themeShade="00007F"/>
    </w:rPr>
  </w:style>
  <w:style w:type="character" w:styleId="BookTitle">
    <w:name w:val="Book Title"/>
    <w:uiPriority w:val="33"/>
    <w:qFormat w:val="1"/>
    <w:rsid w:val="007175E0"/>
    <w:rPr>
      <w:caps w:val="1"/>
      <w:color w:val="622423" w:themeColor="accent2" w:themeShade="00007F"/>
      <w:spacing w:val="5"/>
      <w:u w:color="622423" w:themeColor="accent2" w:themeShade="00007F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7175E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65CD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C5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 w:val="1"/>
    <w:rsid w:val="006C57FD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C57FD"/>
    <w:rPr>
      <w:rFonts w:ascii="Calibri" w:cs="Times New Roman" w:eastAsia="Calibri" w:hAnsi="Calibri"/>
      <w:sz w:val="24"/>
      <w:szCs w:val="24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C57FD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C57FD"/>
    <w:rPr>
      <w:rFonts w:ascii="Calibri" w:cs="Times New Roman" w:eastAsia="Calibri" w:hAnsi="Calibri"/>
      <w:b w:val="1"/>
      <w:bCs w:val="1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57FD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57FD"/>
    <w:rPr>
      <w:rFonts w:ascii="Times New Roman" w:cs="Times New Roman" w:eastAsia="Calibri" w:hAnsi="Times New Roman"/>
      <w:sz w:val="18"/>
      <w:szCs w:val="18"/>
      <w:lang w:val="pt-PT"/>
    </w:rPr>
  </w:style>
  <w:style w:type="paragraph" w:styleId="Revision">
    <w:name w:val="Revision"/>
    <w:hidden w:val="1"/>
    <w:uiPriority w:val="99"/>
    <w:semiHidden w:val="1"/>
    <w:rsid w:val="00AF0A8B"/>
    <w:rPr>
      <w:rFonts w:ascii="Calibri" w:cs="Times New Roman" w:eastAsia="Calibri" w:hAnsi="Calibri"/>
      <w:lang w:val="pt-PT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CmMrA6lGhUSAeZxeX3cb84R5A==">AMUW2mW2YDTUp1MTwjxXk83ldrRlCO0X7+OtsqaDNOPZNX4SC+tUw2MaPvN4dlPWej7UZLX2CHm10lL9Ikmv0F/aTwF5qs21rNr665HP0TvmxYt5f6df5wrPTn4fWeEaiYp+MV0CpNI/BcsdCqP+NY9tUdHqZbFl6Q==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2017-08-25T12:16:00Z</dcterms:created>
  <dc:creator>Philleo, Jessica</dc:creator>
</cp:coreProperties>
</file>